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DC62A" w14:textId="588A07E7" w:rsidR="0057226B" w:rsidRPr="0057226B" w:rsidRDefault="00981380" w:rsidP="0057226B">
      <w:pPr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 nr 2</w:t>
      </w:r>
    </w:p>
    <w:p w14:paraId="2DAA6A23" w14:textId="77777777" w:rsidR="0057226B" w:rsidRDefault="0057226B" w:rsidP="0057226B">
      <w:pPr>
        <w:spacing w:after="0"/>
        <w:jc w:val="center"/>
        <w:rPr>
          <w:rFonts w:ascii="Arial" w:hAnsi="Arial" w:cs="Arial"/>
          <w:b/>
          <w:sz w:val="24"/>
        </w:rPr>
      </w:pPr>
    </w:p>
    <w:p w14:paraId="616B0A39" w14:textId="77777777" w:rsidR="0057226B" w:rsidRDefault="0057226B" w:rsidP="002B283A">
      <w:pPr>
        <w:jc w:val="center"/>
        <w:rPr>
          <w:rFonts w:ascii="Arial" w:hAnsi="Arial" w:cs="Arial"/>
          <w:b/>
          <w:sz w:val="24"/>
        </w:rPr>
      </w:pPr>
    </w:p>
    <w:p w14:paraId="0BC075C4" w14:textId="6C7611F4" w:rsidR="00D9197C" w:rsidRDefault="002B283A" w:rsidP="002B283A">
      <w:pPr>
        <w:jc w:val="center"/>
        <w:rPr>
          <w:rFonts w:ascii="Arial" w:hAnsi="Arial" w:cs="Arial"/>
          <w:b/>
          <w:sz w:val="24"/>
        </w:rPr>
      </w:pPr>
      <w:r w:rsidRPr="002B283A">
        <w:rPr>
          <w:rFonts w:ascii="Arial" w:hAnsi="Arial" w:cs="Arial"/>
          <w:b/>
          <w:sz w:val="24"/>
        </w:rPr>
        <w:t xml:space="preserve">FORMULARZ </w:t>
      </w:r>
      <w:r w:rsidR="00981380">
        <w:rPr>
          <w:rFonts w:ascii="Arial" w:hAnsi="Arial" w:cs="Arial"/>
          <w:b/>
          <w:sz w:val="24"/>
        </w:rPr>
        <w:t>PARAMENTÓW WYMAGANYCH</w:t>
      </w:r>
    </w:p>
    <w:p w14:paraId="7172891C" w14:textId="77777777" w:rsidR="002B283A" w:rsidRPr="002B283A" w:rsidRDefault="002B283A" w:rsidP="002B283A">
      <w:pPr>
        <w:autoSpaceDE w:val="0"/>
        <w:autoSpaceDN w:val="0"/>
        <w:adjustRightInd w:val="0"/>
        <w:spacing w:after="200" w:line="276" w:lineRule="auto"/>
        <w:ind w:right="23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2B283A">
        <w:rPr>
          <w:rFonts w:ascii="Arial" w:eastAsia="Calibri" w:hAnsi="Arial" w:cs="Arial"/>
          <w:bCs/>
          <w:sz w:val="24"/>
          <w:szCs w:val="24"/>
        </w:rPr>
        <w:t>na wykonanie zamówienia publicznego pod nazwą</w:t>
      </w:r>
      <w:r w:rsidR="00CD017C">
        <w:rPr>
          <w:rFonts w:ascii="Arial" w:eastAsia="Calibri" w:hAnsi="Arial" w:cs="Arial"/>
          <w:bCs/>
          <w:sz w:val="24"/>
          <w:szCs w:val="24"/>
        </w:rPr>
        <w:t>:</w:t>
      </w:r>
    </w:p>
    <w:p w14:paraId="5202FE1E" w14:textId="77777777" w:rsidR="002B283A" w:rsidRPr="002B283A" w:rsidRDefault="002B283A" w:rsidP="002B283A">
      <w:pPr>
        <w:autoSpaceDE w:val="0"/>
        <w:autoSpaceDN w:val="0"/>
        <w:adjustRightInd w:val="0"/>
        <w:spacing w:after="200" w:line="276" w:lineRule="auto"/>
        <w:contextualSpacing/>
        <w:rPr>
          <w:rFonts w:ascii="Arial" w:eastAsia="Calibri" w:hAnsi="Arial" w:cs="Arial"/>
          <w:b/>
          <w:iCs/>
          <w:sz w:val="24"/>
          <w:szCs w:val="24"/>
        </w:rPr>
      </w:pPr>
    </w:p>
    <w:p w14:paraId="46DA2761" w14:textId="77777777" w:rsidR="0057226B" w:rsidRPr="00DA7776" w:rsidRDefault="0057226B" w:rsidP="0057226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A7776">
        <w:rPr>
          <w:rFonts w:ascii="Arial" w:hAnsi="Arial" w:cs="Arial"/>
          <w:b/>
          <w:bCs/>
          <w:sz w:val="24"/>
          <w:szCs w:val="24"/>
        </w:rPr>
        <w:t xml:space="preserve">Zakup </w:t>
      </w:r>
      <w:r>
        <w:rPr>
          <w:rFonts w:ascii="Arial" w:hAnsi="Arial" w:cs="Arial"/>
          <w:b/>
          <w:bCs/>
          <w:sz w:val="24"/>
          <w:szCs w:val="24"/>
        </w:rPr>
        <w:t>pojazdu bazowego pod Lekki</w:t>
      </w:r>
      <w:r w:rsidRPr="00DA77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Samochód Medyczny dla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DA7776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chotniczej Straży Pożarnej</w:t>
      </w:r>
      <w:r w:rsidRPr="00DA77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Jednostki Ratownictwa Specjalistycznego</w:t>
      </w:r>
    </w:p>
    <w:p w14:paraId="202EC148" w14:textId="77777777" w:rsidR="002B283A" w:rsidRDefault="002B283A" w:rsidP="002B283A">
      <w:pPr>
        <w:jc w:val="both"/>
        <w:rPr>
          <w:rFonts w:ascii="Arial" w:hAnsi="Arial" w:cs="Arial"/>
          <w:b/>
          <w:sz w:val="24"/>
        </w:rPr>
      </w:pPr>
    </w:p>
    <w:p w14:paraId="3CB9AC9E" w14:textId="44772095" w:rsidR="002B283A" w:rsidRPr="0057226B" w:rsidRDefault="002B283A" w:rsidP="00F325FA">
      <w:pPr>
        <w:pStyle w:val="Akapitzlist"/>
        <w:spacing w:line="276" w:lineRule="auto"/>
        <w:ind w:left="0"/>
        <w:rPr>
          <w:rFonts w:ascii="Arial" w:eastAsia="Times New Roman" w:hAnsi="Arial" w:cs="Arial"/>
          <w:bCs/>
          <w:sz w:val="24"/>
          <w:szCs w:val="24"/>
        </w:rPr>
      </w:pPr>
      <w:r w:rsidRPr="0057226B">
        <w:rPr>
          <w:rFonts w:ascii="Arial" w:eastAsia="Times New Roman" w:hAnsi="Arial" w:cs="Arial"/>
          <w:b/>
          <w:sz w:val="24"/>
          <w:szCs w:val="24"/>
        </w:rPr>
        <w:t>Marka</w:t>
      </w:r>
      <w:r w:rsidR="0057226B">
        <w:rPr>
          <w:rFonts w:ascii="Arial" w:eastAsia="Times New Roman" w:hAnsi="Arial" w:cs="Arial"/>
          <w:b/>
          <w:sz w:val="24"/>
          <w:szCs w:val="24"/>
        </w:rPr>
        <w:t>:</w:t>
      </w:r>
      <w:r w:rsidRPr="0057226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226B">
        <w:rPr>
          <w:rFonts w:ascii="Arial" w:eastAsia="Times New Roman" w:hAnsi="Arial" w:cs="Arial"/>
          <w:bCs/>
          <w:sz w:val="24"/>
          <w:szCs w:val="24"/>
        </w:rPr>
        <w:t>……………………………………</w:t>
      </w:r>
      <w:r w:rsidR="00F325FA">
        <w:rPr>
          <w:rFonts w:ascii="Arial" w:eastAsia="Times New Roman" w:hAnsi="Arial" w:cs="Arial"/>
          <w:bCs/>
          <w:sz w:val="24"/>
          <w:szCs w:val="24"/>
        </w:rPr>
        <w:t>………………………………….</w:t>
      </w:r>
      <w:r w:rsidRPr="0057226B">
        <w:rPr>
          <w:rFonts w:ascii="Arial" w:eastAsia="Times New Roman" w:hAnsi="Arial" w:cs="Arial"/>
          <w:bCs/>
          <w:sz w:val="24"/>
          <w:szCs w:val="24"/>
        </w:rPr>
        <w:t xml:space="preserve">…………… </w:t>
      </w:r>
    </w:p>
    <w:p w14:paraId="3A1FEB7C" w14:textId="00EEFDEA" w:rsidR="002B283A" w:rsidRPr="0057226B" w:rsidRDefault="002B283A" w:rsidP="00F325FA">
      <w:pPr>
        <w:pStyle w:val="Akapitzlist"/>
        <w:spacing w:line="276" w:lineRule="auto"/>
        <w:ind w:left="0"/>
        <w:rPr>
          <w:rFonts w:ascii="Arial" w:eastAsia="Times New Roman" w:hAnsi="Arial" w:cs="Arial"/>
          <w:bCs/>
          <w:sz w:val="24"/>
          <w:szCs w:val="24"/>
        </w:rPr>
      </w:pPr>
      <w:r w:rsidRPr="0057226B">
        <w:rPr>
          <w:rFonts w:ascii="Arial" w:eastAsia="Times New Roman" w:hAnsi="Arial" w:cs="Arial"/>
          <w:b/>
          <w:sz w:val="24"/>
          <w:szCs w:val="24"/>
        </w:rPr>
        <w:t>Typ</w:t>
      </w:r>
      <w:r w:rsidR="0057226B">
        <w:rPr>
          <w:rFonts w:ascii="Arial" w:eastAsia="Times New Roman" w:hAnsi="Arial" w:cs="Arial"/>
          <w:b/>
          <w:sz w:val="24"/>
          <w:szCs w:val="24"/>
        </w:rPr>
        <w:t>:</w:t>
      </w:r>
      <w:r w:rsidRPr="0057226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226B">
        <w:rPr>
          <w:rFonts w:ascii="Arial" w:eastAsia="Times New Roman" w:hAnsi="Arial" w:cs="Arial"/>
          <w:bCs/>
          <w:sz w:val="24"/>
          <w:szCs w:val="24"/>
        </w:rPr>
        <w:t>………………………………………………</w:t>
      </w:r>
      <w:r w:rsidR="00F325FA">
        <w:rPr>
          <w:rFonts w:ascii="Arial" w:eastAsia="Times New Roman" w:hAnsi="Arial" w:cs="Arial"/>
          <w:bCs/>
          <w:sz w:val="24"/>
          <w:szCs w:val="24"/>
        </w:rPr>
        <w:t>…………………………………..</w:t>
      </w:r>
      <w:r w:rsidRPr="0057226B">
        <w:rPr>
          <w:rFonts w:ascii="Arial" w:eastAsia="Times New Roman" w:hAnsi="Arial" w:cs="Arial"/>
          <w:bCs/>
          <w:sz w:val="24"/>
          <w:szCs w:val="24"/>
        </w:rPr>
        <w:t>……</w:t>
      </w:r>
    </w:p>
    <w:p w14:paraId="0EC363D3" w14:textId="1AE90FF0" w:rsidR="003D6508" w:rsidRPr="003D6508" w:rsidRDefault="003D6508" w:rsidP="00AF07EB">
      <w:pPr>
        <w:pStyle w:val="Akapitzlist"/>
        <w:spacing w:line="276" w:lineRule="auto"/>
        <w:ind w:left="0"/>
        <w:rPr>
          <w:rFonts w:ascii="Arial" w:eastAsia="Times New Roman" w:hAnsi="Arial" w:cs="Arial"/>
          <w:b/>
          <w:sz w:val="24"/>
          <w:szCs w:val="24"/>
        </w:rPr>
      </w:pPr>
      <w:r w:rsidRPr="003D6508">
        <w:rPr>
          <w:rFonts w:ascii="Arial" w:eastAsia="Times New Roman" w:hAnsi="Arial" w:cs="Arial"/>
          <w:b/>
          <w:sz w:val="24"/>
          <w:szCs w:val="24"/>
        </w:rPr>
        <w:t>Kraj</w:t>
      </w:r>
      <w:r w:rsidR="00AF07EB" w:rsidRPr="003D6508">
        <w:rPr>
          <w:rFonts w:ascii="Arial" w:eastAsia="Times New Roman" w:hAnsi="Arial" w:cs="Arial"/>
          <w:b/>
          <w:sz w:val="24"/>
          <w:szCs w:val="24"/>
        </w:rPr>
        <w:t xml:space="preserve"> pochodzenia</w:t>
      </w:r>
      <w:r w:rsidRPr="003D6508">
        <w:rPr>
          <w:rFonts w:ascii="Arial" w:eastAsia="Times New Roman" w:hAnsi="Arial" w:cs="Arial"/>
          <w:b/>
          <w:sz w:val="24"/>
          <w:szCs w:val="24"/>
        </w:rPr>
        <w:t xml:space="preserve"> (produkcji) samochodu</w:t>
      </w:r>
      <w:r w:rsidR="00AF07EB" w:rsidRPr="003D6508">
        <w:rPr>
          <w:rFonts w:ascii="Arial" w:eastAsia="Times New Roman" w:hAnsi="Arial" w:cs="Arial"/>
          <w:b/>
          <w:sz w:val="24"/>
          <w:szCs w:val="24"/>
        </w:rPr>
        <w:t>:</w:t>
      </w:r>
      <w:r w:rsidR="00AF07EB" w:rsidRPr="003D6508">
        <w:rPr>
          <w:rFonts w:ascii="Arial" w:eastAsia="Times New Roman" w:hAnsi="Arial" w:cs="Arial"/>
          <w:sz w:val="24"/>
          <w:szCs w:val="24"/>
        </w:rPr>
        <w:t xml:space="preserve"> </w:t>
      </w:r>
      <w:r w:rsidRPr="003D6508">
        <w:rPr>
          <w:rFonts w:ascii="Arial" w:eastAsia="Times New Roman" w:hAnsi="Arial" w:cs="Arial"/>
          <w:sz w:val="24"/>
          <w:szCs w:val="24"/>
        </w:rPr>
        <w:t>………………………………………</w:t>
      </w:r>
    </w:p>
    <w:tbl>
      <w:tblPr>
        <w:tblStyle w:val="Tabela-Siatka"/>
        <w:tblpPr w:leftFromText="141" w:rightFromText="141" w:vertAnchor="text" w:horzAnchor="margin" w:tblpY="254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981380" w:rsidRPr="006B5F75" w14:paraId="255B32AE" w14:textId="6B9BF244" w:rsidTr="00981380">
        <w:trPr>
          <w:trHeight w:val="619"/>
        </w:trPr>
        <w:tc>
          <w:tcPr>
            <w:tcW w:w="562" w:type="dxa"/>
            <w:shd w:val="clear" w:color="auto" w:fill="E7E6E6" w:themeFill="background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68EDF" w14:textId="77777777" w:rsidR="00981380" w:rsidRPr="0057226B" w:rsidRDefault="00981380" w:rsidP="005722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954" w:type="dxa"/>
            <w:shd w:val="clear" w:color="auto" w:fill="E7E6E6" w:themeFill="background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F3FDC4" w14:textId="298B320D" w:rsidR="00981380" w:rsidRPr="0057226B" w:rsidRDefault="00981380" w:rsidP="005722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b/>
                <w:sz w:val="20"/>
                <w:szCs w:val="20"/>
              </w:rPr>
              <w:t>SPECYFIKACJA POJAZDU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5BFEE812" w14:textId="641330C5" w:rsidR="00981380" w:rsidRPr="00BB30E9" w:rsidRDefault="00981380" w:rsidP="00981380">
            <w:pPr>
              <w:ind w:firstLine="33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B30E9">
              <w:rPr>
                <w:rFonts w:ascii="Arial" w:hAnsi="Arial" w:cs="Arial"/>
                <w:b/>
                <w:sz w:val="20"/>
                <w:szCs w:val="20"/>
                <w:lang w:val="pl-PL"/>
              </w:rPr>
              <w:t>Oferowane parametry lub Potwierdzenie spełniania warunku TAK/NIE</w:t>
            </w:r>
          </w:p>
        </w:tc>
      </w:tr>
      <w:tr w:rsidR="00981380" w:rsidRPr="006B5F75" w14:paraId="30C93A3D" w14:textId="10ABE9E5" w:rsidTr="00981380">
        <w:tc>
          <w:tcPr>
            <w:tcW w:w="6516" w:type="dxa"/>
            <w:gridSpan w:val="2"/>
            <w:shd w:val="clear" w:color="auto" w:fill="E7E6E6" w:themeFill="background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B3F4F5" w14:textId="77777777" w:rsidR="00981380" w:rsidRPr="006B5F75" w:rsidRDefault="00981380" w:rsidP="0057226B">
            <w:pPr>
              <w:jc w:val="center"/>
              <w:rPr>
                <w:rFonts w:ascii="Arial" w:hAnsi="Arial" w:cs="Arial"/>
              </w:rPr>
            </w:pPr>
            <w:r w:rsidRPr="006B5F75">
              <w:rPr>
                <w:rFonts w:ascii="Arial" w:hAnsi="Arial" w:cs="Arial"/>
                <w:b/>
                <w:sz w:val="21"/>
              </w:rPr>
              <w:t xml:space="preserve">Dane </w:t>
            </w:r>
            <w:proofErr w:type="spellStart"/>
            <w:r w:rsidRPr="006B5F75">
              <w:rPr>
                <w:rFonts w:ascii="Arial" w:hAnsi="Arial" w:cs="Arial"/>
                <w:b/>
                <w:sz w:val="21"/>
              </w:rPr>
              <w:t>ogólne</w:t>
            </w:r>
            <w:proofErr w:type="spellEnd"/>
          </w:p>
        </w:tc>
        <w:tc>
          <w:tcPr>
            <w:tcW w:w="2551" w:type="dxa"/>
            <w:shd w:val="clear" w:color="auto" w:fill="E7E6E6" w:themeFill="background2"/>
          </w:tcPr>
          <w:p w14:paraId="460EBB37" w14:textId="60515C2C" w:rsidR="00981380" w:rsidRPr="006B5F75" w:rsidRDefault="00981380" w:rsidP="0057226B">
            <w:pPr>
              <w:jc w:val="center"/>
              <w:rPr>
                <w:rFonts w:ascii="Arial" w:hAnsi="Arial" w:cs="Arial"/>
                <w:b/>
                <w:sz w:val="21"/>
              </w:rPr>
            </w:pPr>
          </w:p>
        </w:tc>
      </w:tr>
      <w:tr w:rsidR="00981380" w:rsidRPr="006B5F75" w14:paraId="16E2926C" w14:textId="52444F17" w:rsidTr="00981380">
        <w:trPr>
          <w:trHeight w:val="819"/>
        </w:trPr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C0AD5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84A98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Samochód fabrycznie nowy, sprawny technicznie i nieużywany typu </w:t>
            </w:r>
            <w:proofErr w:type="spellStart"/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bus</w:t>
            </w:r>
            <w:proofErr w:type="spellEnd"/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/furgon brygadowy; DMC do 3,5 t.</w:t>
            </w:r>
          </w:p>
        </w:tc>
        <w:tc>
          <w:tcPr>
            <w:tcW w:w="2551" w:type="dxa"/>
          </w:tcPr>
          <w:p w14:paraId="7BD3A174" w14:textId="41F8B4FB" w:rsidR="00981380" w:rsidRPr="0057226B" w:rsidRDefault="00AF07EB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produkcji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:………………….</w:t>
            </w:r>
          </w:p>
        </w:tc>
      </w:tr>
      <w:tr w:rsidR="00981380" w:rsidRPr="006B5F75" w14:paraId="1C76BC76" w14:textId="524B5230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17ED9D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03523C" w14:textId="08A728D6" w:rsidR="00981380" w:rsidRPr="003224CB" w:rsidRDefault="00981380" w:rsidP="008E3F07">
            <w:pPr>
              <w:spacing w:line="276" w:lineRule="auto"/>
              <w:rPr>
                <w:rFonts w:ascii="Arial" w:hAnsi="Arial" w:cs="Arial"/>
                <w:color w:val="00B0F0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Układ: przedział osobowy </w:t>
            </w:r>
            <w:r w:rsidR="002F7030">
              <w:rPr>
                <w:rFonts w:ascii="Arial" w:hAnsi="Arial" w:cs="Arial"/>
                <w:sz w:val="20"/>
                <w:szCs w:val="20"/>
                <w:lang w:val="pl-PL"/>
              </w:rPr>
              <w:t>6 miejsc z</w:t>
            </w:r>
            <w:r w:rsidRPr="00BB30E9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 </w:t>
            </w:r>
            <w:r w:rsidRPr="002F7030">
              <w:rPr>
                <w:rFonts w:ascii="Arial" w:hAnsi="Arial" w:cs="Arial"/>
                <w:sz w:val="20"/>
                <w:szCs w:val="20"/>
                <w:lang w:val="pl-PL"/>
              </w:rPr>
              <w:t>kierowcą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 + wydzielony przedział sprzętowy (ładunk</w:t>
            </w:r>
            <w:r w:rsidR="003224CB">
              <w:rPr>
                <w:rFonts w:ascii="Arial" w:hAnsi="Arial" w:cs="Arial"/>
                <w:sz w:val="20"/>
                <w:szCs w:val="20"/>
                <w:lang w:val="pl-PL"/>
              </w:rPr>
              <w:t xml:space="preserve">owy) o kubaturze </w:t>
            </w:r>
            <w:r w:rsidR="008E3F07" w:rsidRPr="008E3F07">
              <w:rPr>
                <w:rFonts w:ascii="Arial" w:hAnsi="Arial" w:cs="Arial"/>
                <w:sz w:val="20"/>
                <w:szCs w:val="20"/>
                <w:lang w:val="pl-PL"/>
              </w:rPr>
              <w:t>minimum</w:t>
            </w:r>
            <w:r w:rsidR="00BB30E9" w:rsidRPr="008E3F07">
              <w:rPr>
                <w:rFonts w:ascii="Arial" w:hAnsi="Arial" w:cs="Arial"/>
                <w:sz w:val="20"/>
                <w:szCs w:val="20"/>
                <w:lang w:val="pl-PL"/>
              </w:rPr>
              <w:t xml:space="preserve"> H</w:t>
            </w:r>
            <w:r w:rsidR="001F73AA" w:rsidRPr="008E3F07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BB30E9" w:rsidRPr="008E3F07">
              <w:rPr>
                <w:rFonts w:ascii="Arial" w:hAnsi="Arial" w:cs="Arial"/>
                <w:sz w:val="20"/>
                <w:szCs w:val="20"/>
                <w:lang w:val="pl-PL"/>
              </w:rPr>
              <w:t>L</w:t>
            </w:r>
            <w:r w:rsidR="001F73AA" w:rsidRPr="008E3F07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2551" w:type="dxa"/>
          </w:tcPr>
          <w:p w14:paraId="0F6AF110" w14:textId="2B5D0A59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bookmarkStart w:id="0" w:name="_GoBack"/>
            <w:bookmarkEnd w:id="0"/>
          </w:p>
        </w:tc>
      </w:tr>
      <w:tr w:rsidR="00981380" w:rsidRPr="006B5F75" w14:paraId="0CD6E461" w14:textId="5446D897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8CD97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63E1B6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Zabudowa: ratowniczo-logistyczna; brak funkcji karetki i brak przystosowania do transportu pacjentów.</w:t>
            </w:r>
          </w:p>
        </w:tc>
        <w:tc>
          <w:tcPr>
            <w:tcW w:w="2551" w:type="dxa"/>
          </w:tcPr>
          <w:p w14:paraId="0A456C89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5370F875" w14:textId="5D3E3CD3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0407E0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AEDD69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Kolor nadwozia: preferowany biały lub inny uzgodniony; bez oznakowania reklamowego producenta/dostawcy.</w:t>
            </w:r>
          </w:p>
        </w:tc>
        <w:tc>
          <w:tcPr>
            <w:tcW w:w="2551" w:type="dxa"/>
          </w:tcPr>
          <w:p w14:paraId="4A9168D6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20A4FB77" w14:textId="02B5EB21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F88F40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9C4F8E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Drzwi boczne przesuwne min. po prawej stronie. Tylne drzwi dwuskrzydłowe.</w:t>
            </w:r>
          </w:p>
        </w:tc>
        <w:tc>
          <w:tcPr>
            <w:tcW w:w="2551" w:type="dxa"/>
          </w:tcPr>
          <w:p w14:paraId="268C3732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6508" w:rsidRPr="006B5F75" w14:paraId="0677C456" w14:textId="77777777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0991B" w14:textId="3BB3B883" w:rsidR="003D6508" w:rsidRPr="0057226B" w:rsidRDefault="003D6508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EE71A8" w14:textId="74BE0882" w:rsidR="003D6508" w:rsidRPr="0057226B" w:rsidRDefault="003D6508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Odległość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siedziby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Zamawiającego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autoryzowanego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serwisu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większa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150 km</w:t>
            </w:r>
          </w:p>
        </w:tc>
        <w:tc>
          <w:tcPr>
            <w:tcW w:w="2551" w:type="dxa"/>
          </w:tcPr>
          <w:p w14:paraId="248B137F" w14:textId="425ABD86" w:rsidR="003D6508" w:rsidRPr="0057226B" w:rsidRDefault="008E3F07" w:rsidP="000775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serwisu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położonego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najbliżej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siedzi</w:t>
            </w:r>
            <w:r w:rsidR="0007759A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Zamawiającego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………………………………………………………………………………………</w:t>
            </w:r>
          </w:p>
        </w:tc>
      </w:tr>
      <w:tr w:rsidR="00981380" w:rsidRPr="006B5F75" w14:paraId="33B4507E" w14:textId="50439E78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4FC7E3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Wymiary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przestrzeń</w:t>
            </w:r>
            <w:proofErr w:type="spellEnd"/>
          </w:p>
        </w:tc>
        <w:tc>
          <w:tcPr>
            <w:tcW w:w="2551" w:type="dxa"/>
          </w:tcPr>
          <w:p w14:paraId="466CF378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380" w:rsidRPr="006B5F75" w14:paraId="65B5A7F3" w14:textId="5C699A76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80C386" w14:textId="7269640A" w:rsidR="00981380" w:rsidRPr="0007759A" w:rsidRDefault="0007759A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59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D9A5AD" w14:textId="71BA4FAD" w:rsidR="00981380" w:rsidRPr="0007759A" w:rsidRDefault="00981380" w:rsidP="009A685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7759A">
              <w:rPr>
                <w:rFonts w:ascii="Arial" w:hAnsi="Arial" w:cs="Arial"/>
                <w:sz w:val="20"/>
                <w:szCs w:val="20"/>
                <w:lang w:val="pl-PL"/>
              </w:rPr>
              <w:t>Wymiary zewnętrzne: min. L4H3, zapewniające komfortową pracę w części sprzętowej</w:t>
            </w:r>
            <w:r w:rsidR="001F73AA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, zapewniające przestrzeń ładunkową o minimalnej długości 3100 mm, wysokości od podłogi do dachu </w:t>
            </w:r>
            <w:r w:rsidR="008E3F07" w:rsidRPr="0007759A">
              <w:rPr>
                <w:rFonts w:ascii="Arial" w:hAnsi="Arial" w:cs="Arial"/>
                <w:sz w:val="20"/>
                <w:szCs w:val="20"/>
                <w:lang w:val="pl-PL"/>
              </w:rPr>
              <w:t>190</w:t>
            </w:r>
            <w:r w:rsidR="001F73AA" w:rsidRPr="0007759A">
              <w:rPr>
                <w:rFonts w:ascii="Arial" w:hAnsi="Arial" w:cs="Arial"/>
                <w:sz w:val="20"/>
                <w:szCs w:val="20"/>
                <w:lang w:val="pl-PL"/>
              </w:rPr>
              <w:t>0 mm oraz szerokości między ścianami 1700</w:t>
            </w:r>
            <w:r w:rsidR="008E3F07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1F73AA" w:rsidRPr="0007759A">
              <w:rPr>
                <w:rFonts w:ascii="Arial" w:hAnsi="Arial" w:cs="Arial"/>
                <w:sz w:val="20"/>
                <w:szCs w:val="20"/>
                <w:lang w:val="pl-PL"/>
              </w:rPr>
              <w:t>mm.</w:t>
            </w:r>
          </w:p>
        </w:tc>
        <w:tc>
          <w:tcPr>
            <w:tcW w:w="2551" w:type="dxa"/>
          </w:tcPr>
          <w:p w14:paraId="10A72296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3BB18775" w14:textId="6875CA26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F907C6" w14:textId="530A2B14" w:rsidR="00981380" w:rsidRPr="0007759A" w:rsidRDefault="0007759A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59A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ABD905" w14:textId="773F7036" w:rsidR="00981380" w:rsidRPr="0007759A" w:rsidRDefault="00981380" w:rsidP="008E3F0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Wysokość przestrzeni pasażerskiej umożliwiająca swobodne wejście </w:t>
            </w:r>
            <w:r w:rsidR="008E3F07" w:rsidRPr="0007759A">
              <w:rPr>
                <w:rFonts w:ascii="Arial" w:hAnsi="Arial" w:cs="Arial"/>
                <w:sz w:val="20"/>
                <w:szCs w:val="20"/>
                <w:lang w:val="pl-PL"/>
              </w:rPr>
              <w:t>i zajęcie miejsc, minimum 1900 m</w:t>
            </w:r>
            <w:r w:rsidRPr="0007759A">
              <w:rPr>
                <w:rFonts w:ascii="Arial" w:hAnsi="Arial" w:cs="Arial"/>
                <w:sz w:val="20"/>
                <w:szCs w:val="20"/>
                <w:lang w:val="pl-PL"/>
              </w:rPr>
              <w:t>m</w:t>
            </w:r>
            <w:r w:rsidR="001F73AA" w:rsidRPr="0007759A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2551" w:type="dxa"/>
          </w:tcPr>
          <w:p w14:paraId="05C43DB7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773B57FE" w14:textId="656EBE97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A669E6" w14:textId="15250594" w:rsidR="00981380" w:rsidRPr="0057226B" w:rsidRDefault="0007759A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96098" w14:textId="68ACF3AA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Przedział sprzętowy: przestrzeń umożliwiająca jednoczesny transport min. </w:t>
            </w:r>
            <w:r w:rsidR="00BB30E9" w:rsidRPr="0007759A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zestawów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medycznych (torby), AED, noszy/deski oraz dodatkowego wyposażenia ratowniczego.</w:t>
            </w:r>
          </w:p>
        </w:tc>
        <w:tc>
          <w:tcPr>
            <w:tcW w:w="2551" w:type="dxa"/>
          </w:tcPr>
          <w:p w14:paraId="5B2D91A3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2B318985" w14:textId="65B5E36F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BB4FE" w14:textId="12C3B421" w:rsidR="00981380" w:rsidRPr="0057226B" w:rsidRDefault="0007759A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4B48B7" w14:textId="7A814AD2" w:rsidR="00981380" w:rsidRPr="0057226B" w:rsidRDefault="00981380" w:rsidP="0007759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Podłoga: system szyn/uchwytów do mocowania ładunku (punkty kotwiczenia) w przedziale sprzętowym.</w:t>
            </w:r>
            <w:r w:rsidR="003224CB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7759A" w:rsidRPr="0007759A">
              <w:rPr>
                <w:rFonts w:ascii="Arial" w:hAnsi="Arial" w:cs="Arial"/>
                <w:sz w:val="20"/>
                <w:szCs w:val="20"/>
                <w:lang w:val="pl-PL"/>
              </w:rPr>
              <w:t>Minimum</w:t>
            </w:r>
            <w:r w:rsidR="00BB30E9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2 zestawy szyn w przedziale ładunkowym</w:t>
            </w:r>
            <w:r w:rsidR="00950F69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BB30E9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(szuflady </w:t>
            </w:r>
            <w:r w:rsidR="001F73AA" w:rsidRPr="0007759A">
              <w:rPr>
                <w:rFonts w:ascii="Arial" w:hAnsi="Arial" w:cs="Arial"/>
                <w:sz w:val="20"/>
                <w:szCs w:val="20"/>
                <w:lang w:val="pl-PL"/>
              </w:rPr>
              <w:t>wyjeżdzające</w:t>
            </w:r>
            <w:r w:rsidR="00BB30E9" w:rsidRPr="0007759A">
              <w:rPr>
                <w:rFonts w:ascii="Arial" w:hAnsi="Arial" w:cs="Arial"/>
                <w:sz w:val="20"/>
                <w:szCs w:val="20"/>
                <w:lang w:val="pl-PL"/>
              </w:rPr>
              <w:t xml:space="preserve"> z bagażnika do np. montowania agregatu lub innych ciężkich rzeczy) </w:t>
            </w:r>
          </w:p>
        </w:tc>
        <w:tc>
          <w:tcPr>
            <w:tcW w:w="2551" w:type="dxa"/>
          </w:tcPr>
          <w:p w14:paraId="6B28410C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051CDB92" w14:textId="5A4BF940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758284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Silnik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skrzynia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biegów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napęd</w:t>
            </w:r>
            <w:proofErr w:type="spellEnd"/>
          </w:p>
        </w:tc>
        <w:tc>
          <w:tcPr>
            <w:tcW w:w="2551" w:type="dxa"/>
          </w:tcPr>
          <w:p w14:paraId="79182570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380" w:rsidRPr="006B5F75" w14:paraId="1DE02DF6" w14:textId="0D922E56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202CCE" w14:textId="0427B0A6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63C096" w14:textId="26F9F88A" w:rsidR="00981380" w:rsidRPr="003224CB" w:rsidRDefault="00981380" w:rsidP="0057226B">
            <w:pPr>
              <w:spacing w:line="276" w:lineRule="auto"/>
              <w:rPr>
                <w:rFonts w:ascii="Arial" w:hAnsi="Arial" w:cs="Arial"/>
                <w:color w:val="00B0F0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Silnik: diesel; turbodoładowanie; spełnienie aktualnych norm emisji spalin (Euro).</w:t>
            </w:r>
          </w:p>
        </w:tc>
        <w:tc>
          <w:tcPr>
            <w:tcW w:w="2551" w:type="dxa"/>
          </w:tcPr>
          <w:p w14:paraId="63726304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21722E9C" w14:textId="27682A04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4FE652" w14:textId="6BA2827D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3BB38" w14:textId="393CA2E3" w:rsidR="00981380" w:rsidRPr="0057226B" w:rsidRDefault="005F7D5C" w:rsidP="005F7D5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Moc silnika: min. 140 KM</w:t>
            </w:r>
            <w:r w:rsidR="00981380"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 pozwalająca na bezpieczną jazdę z obciążeniem.</w:t>
            </w:r>
          </w:p>
        </w:tc>
        <w:tc>
          <w:tcPr>
            <w:tcW w:w="2551" w:type="dxa"/>
          </w:tcPr>
          <w:p w14:paraId="54C25C18" w14:textId="47446D5A" w:rsidR="00981380" w:rsidRPr="00BB30E9" w:rsidRDefault="005F7D5C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Moc …………………. KM</w:t>
            </w:r>
          </w:p>
        </w:tc>
      </w:tr>
      <w:tr w:rsidR="00981380" w:rsidRPr="006B5F75" w14:paraId="611BC95E" w14:textId="17CCFE7A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2D34A" w14:textId="25BD53C3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095B3" w14:textId="1A5CA6CC" w:rsidR="00981380" w:rsidRPr="003224CB" w:rsidRDefault="00981380" w:rsidP="0057226B">
            <w:pPr>
              <w:spacing w:line="276" w:lineRule="auto"/>
              <w:rPr>
                <w:rFonts w:ascii="Arial" w:hAnsi="Arial" w:cs="Arial"/>
                <w:color w:val="00B0F0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Skrzynia biegów: automatyczna </w:t>
            </w:r>
          </w:p>
        </w:tc>
        <w:tc>
          <w:tcPr>
            <w:tcW w:w="2551" w:type="dxa"/>
          </w:tcPr>
          <w:p w14:paraId="138A57B7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44A4E4C6" w14:textId="1BF39512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091715" w14:textId="099BE155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C744BD" w14:textId="52524B55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N</w:t>
            </w:r>
            <w:r w:rsid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apęd: na oś przednią lub tylną </w:t>
            </w:r>
            <w:r w:rsidR="005F7D5C" w:rsidRPr="005F7D5C">
              <w:rPr>
                <w:rFonts w:ascii="Arial" w:hAnsi="Arial" w:cs="Arial"/>
                <w:sz w:val="20"/>
                <w:szCs w:val="20"/>
                <w:lang w:val="pl-PL"/>
              </w:rPr>
              <w:t>lub n</w:t>
            </w:r>
            <w:r w:rsidR="00BB30E9" w:rsidRP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apęd </w:t>
            </w:r>
            <w:r w:rsidRP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4x4 </w:t>
            </w:r>
          </w:p>
        </w:tc>
        <w:tc>
          <w:tcPr>
            <w:tcW w:w="2551" w:type="dxa"/>
          </w:tcPr>
          <w:p w14:paraId="4F608460" w14:textId="3B5A32C1" w:rsidR="00981380" w:rsidRPr="00BB30E9" w:rsidRDefault="005F7D5C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Napęd ………………….</w:t>
            </w:r>
          </w:p>
        </w:tc>
      </w:tr>
      <w:tr w:rsidR="00981380" w:rsidRPr="006B5F75" w14:paraId="00B87618" w14:textId="2EF2C91F" w:rsidTr="00981380">
        <w:trPr>
          <w:trHeight w:val="984"/>
        </w:trPr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E94FCF" w14:textId="380E9E07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A75D71" w14:textId="21C60679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Hamulce tarczowe przód/tył; systemy wspomagające hamowanie zgodne</w:t>
            </w:r>
            <w:r w:rsidR="00950F69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ze standardem producenta.</w:t>
            </w:r>
          </w:p>
        </w:tc>
        <w:tc>
          <w:tcPr>
            <w:tcW w:w="2551" w:type="dxa"/>
          </w:tcPr>
          <w:p w14:paraId="0F72CB2E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2784F775" w14:textId="1906053E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97397B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Bezpieczeństwo</w:t>
            </w:r>
            <w:proofErr w:type="spellEnd"/>
          </w:p>
        </w:tc>
        <w:tc>
          <w:tcPr>
            <w:tcW w:w="2551" w:type="dxa"/>
          </w:tcPr>
          <w:p w14:paraId="32BC5BD7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380" w:rsidRPr="006B5F75" w14:paraId="1C38C811" w14:textId="0C1CD727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16054B" w14:textId="2CAEBCD5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5D427" w14:textId="0E59E6F7" w:rsidR="00981380" w:rsidRPr="0057226B" w:rsidRDefault="00981380" w:rsidP="005F7D5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Poduszki powietrzne: kierowcy i pasażera oraz min. boczne/kurtyny dla przedziału osobowego.</w:t>
            </w:r>
          </w:p>
        </w:tc>
        <w:tc>
          <w:tcPr>
            <w:tcW w:w="2551" w:type="dxa"/>
          </w:tcPr>
          <w:p w14:paraId="72687545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67F7DA81" w14:textId="68E68DF9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5FFD3B" w14:textId="74F9D809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829E19" w14:textId="44676C9F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Systemy bezpieczeństwa: min. ABS, ESP, ASR/TC; </w:t>
            </w:r>
          </w:p>
        </w:tc>
        <w:tc>
          <w:tcPr>
            <w:tcW w:w="2551" w:type="dxa"/>
          </w:tcPr>
          <w:p w14:paraId="22E70E99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0A43CBF7" w14:textId="36829713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867443" w14:textId="055BDEA3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270051" w14:textId="3583F7EE" w:rsidR="00981380" w:rsidRPr="0057226B" w:rsidRDefault="005F7D5C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Czujniki parkowania przód i </w:t>
            </w:r>
            <w:r w:rsidRPr="005F7D5C">
              <w:rPr>
                <w:rFonts w:ascii="Arial" w:hAnsi="Arial" w:cs="Arial"/>
                <w:sz w:val="20"/>
                <w:szCs w:val="20"/>
                <w:lang w:val="pl-PL"/>
              </w:rPr>
              <w:t>tył</w:t>
            </w:r>
            <w:r w:rsidR="00981380" w:rsidRP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F7D5C">
              <w:rPr>
                <w:rFonts w:ascii="Arial" w:hAnsi="Arial" w:cs="Arial"/>
                <w:sz w:val="20"/>
                <w:szCs w:val="20"/>
                <w:lang w:val="pl-PL"/>
              </w:rPr>
              <w:t>lub</w:t>
            </w:r>
            <w:r w:rsidR="00BB30E9" w:rsidRP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981380" w:rsidRPr="005F7D5C">
              <w:rPr>
                <w:rFonts w:ascii="Arial" w:hAnsi="Arial" w:cs="Arial"/>
                <w:sz w:val="20"/>
                <w:szCs w:val="20"/>
                <w:lang w:val="pl-PL"/>
              </w:rPr>
              <w:t xml:space="preserve">kamera cofania lub system 360° </w:t>
            </w:r>
          </w:p>
        </w:tc>
        <w:tc>
          <w:tcPr>
            <w:tcW w:w="2551" w:type="dxa"/>
          </w:tcPr>
          <w:p w14:paraId="30C8DF0F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1FB644CC" w14:textId="1FB4AD15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F48079" w14:textId="2703481A" w:rsidR="00981380" w:rsidRPr="0057226B" w:rsidRDefault="00981380" w:rsidP="009A685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1</w:t>
            </w:r>
            <w:r w:rsidR="009A685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F18633" w14:textId="2AEB7710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Wszystkie miejsca siedzące wyposażone w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  <w:t>3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-punktowe pasy bezpieczeństwa oraz zagłówki.</w:t>
            </w:r>
          </w:p>
        </w:tc>
        <w:tc>
          <w:tcPr>
            <w:tcW w:w="2551" w:type="dxa"/>
          </w:tcPr>
          <w:p w14:paraId="29702B60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186E80E8" w14:textId="27B42F6D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79F9BD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Komfort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wyposażenie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kabiny</w:t>
            </w:r>
            <w:proofErr w:type="spellEnd"/>
          </w:p>
        </w:tc>
        <w:tc>
          <w:tcPr>
            <w:tcW w:w="2551" w:type="dxa"/>
          </w:tcPr>
          <w:p w14:paraId="6919D771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380" w:rsidRPr="006B5F75" w14:paraId="40561AE6" w14:textId="0DE913D8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54156D" w14:textId="358DE8C7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6EBEF" w14:textId="50016D0A" w:rsidR="00981380" w:rsidRPr="0057226B" w:rsidRDefault="005F7D5C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</w:t>
            </w:r>
            <w:r w:rsidR="00981380" w:rsidRPr="0057226B">
              <w:rPr>
                <w:rFonts w:ascii="Arial" w:hAnsi="Arial" w:cs="Arial"/>
                <w:sz w:val="20"/>
                <w:szCs w:val="20"/>
                <w:lang w:val="pl-PL"/>
              </w:rPr>
              <w:t>limatyzacja automatyczna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kabiny kierowcy i </w:t>
            </w:r>
            <w:r w:rsidR="009A6852">
              <w:rPr>
                <w:rFonts w:ascii="Arial" w:hAnsi="Arial" w:cs="Arial"/>
                <w:sz w:val="20"/>
                <w:szCs w:val="20"/>
                <w:lang w:val="pl-PL"/>
              </w:rPr>
              <w:t xml:space="preserve">wentylacja lub </w:t>
            </w:r>
            <w:r w:rsidR="00981380" w:rsidRPr="005F7D5C">
              <w:rPr>
                <w:rFonts w:ascii="Arial" w:hAnsi="Arial" w:cs="Arial"/>
                <w:sz w:val="20"/>
                <w:szCs w:val="20"/>
                <w:lang w:val="pl-PL"/>
              </w:rPr>
              <w:t>klimatyzacja dla tylnej części (przestrzeni pasażerskiej).</w:t>
            </w:r>
          </w:p>
        </w:tc>
        <w:tc>
          <w:tcPr>
            <w:tcW w:w="2551" w:type="dxa"/>
          </w:tcPr>
          <w:p w14:paraId="635F0BDE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5D5ECE" w14:paraId="35164A8F" w14:textId="5A534899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52B2AF" w14:textId="65B539A2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9DC833" w14:textId="7022C9E2" w:rsidR="005D5ECE" w:rsidRPr="005D5ECE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D5ECE">
              <w:rPr>
                <w:rFonts w:ascii="Arial" w:hAnsi="Arial" w:cs="Arial"/>
                <w:sz w:val="20"/>
                <w:szCs w:val="20"/>
                <w:lang w:val="fr-FR"/>
              </w:rPr>
              <w:t>Tempomat</w:t>
            </w:r>
          </w:p>
        </w:tc>
        <w:tc>
          <w:tcPr>
            <w:tcW w:w="2551" w:type="dxa"/>
          </w:tcPr>
          <w:p w14:paraId="3CD04B04" w14:textId="77777777" w:rsidR="00981380" w:rsidRPr="005D5ECE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981380" w:rsidRPr="006B5F75" w14:paraId="4A979127" w14:textId="67B8C251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371782" w14:textId="391F5930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8D9B9C" w14:textId="28430E09" w:rsidR="00BB30E9" w:rsidRPr="0057226B" w:rsidRDefault="00981380" w:rsidP="00BB30E9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Ogrzewanie postojowe (programator/pilot)</w:t>
            </w:r>
          </w:p>
        </w:tc>
        <w:tc>
          <w:tcPr>
            <w:tcW w:w="2551" w:type="dxa"/>
          </w:tcPr>
          <w:p w14:paraId="6B35CA8F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BB30E9" w14:paraId="79F237D6" w14:textId="4030E449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A86B12" w14:textId="4B569EBC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206C93" w14:textId="5DF03881" w:rsidR="00981380" w:rsidRPr="00BB30E9" w:rsidRDefault="009A6852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Radio,</w:t>
            </w:r>
            <w:r w:rsidR="00981380" w:rsidRPr="00BB30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1380" w:rsidRPr="00BB30E9">
              <w:rPr>
                <w:rFonts w:ascii="Arial" w:hAnsi="Arial" w:cs="Arial"/>
                <w:sz w:val="20"/>
                <w:szCs w:val="20"/>
              </w:rPr>
              <w:t>zestaw</w:t>
            </w:r>
            <w:proofErr w:type="spellEnd"/>
            <w:r w:rsidR="00981380" w:rsidRPr="00BB30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1380" w:rsidRPr="00BB30E9">
              <w:rPr>
                <w:rFonts w:ascii="Arial" w:hAnsi="Arial" w:cs="Arial"/>
                <w:sz w:val="20"/>
                <w:szCs w:val="20"/>
              </w:rPr>
              <w:t>głośnomówiący</w:t>
            </w:r>
            <w:proofErr w:type="spellEnd"/>
            <w:r w:rsidR="00981380" w:rsidRPr="00BB30E9">
              <w:rPr>
                <w:rFonts w:ascii="Arial" w:hAnsi="Arial" w:cs="Arial"/>
                <w:sz w:val="20"/>
                <w:szCs w:val="20"/>
              </w:rPr>
              <w:t xml:space="preserve"> Bluetooth; </w:t>
            </w:r>
          </w:p>
        </w:tc>
        <w:tc>
          <w:tcPr>
            <w:tcW w:w="2551" w:type="dxa"/>
          </w:tcPr>
          <w:p w14:paraId="2CA51593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380" w:rsidRPr="006B5F75" w14:paraId="73B055A9" w14:textId="164C7745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551748" w14:textId="316FAE47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B1FD0" w14:textId="5C1826CC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Tylne szyby przyc</w:t>
            </w:r>
            <w:r w:rsidR="009A6852">
              <w:rPr>
                <w:rFonts w:ascii="Arial" w:hAnsi="Arial" w:cs="Arial"/>
                <w:sz w:val="20"/>
                <w:szCs w:val="20"/>
                <w:lang w:val="pl-PL"/>
              </w:rPr>
              <w:t>iemniane (część pasażerska i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 ładunkowa).</w:t>
            </w:r>
          </w:p>
        </w:tc>
        <w:tc>
          <w:tcPr>
            <w:tcW w:w="2551" w:type="dxa"/>
          </w:tcPr>
          <w:p w14:paraId="3A131B0E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1739A778" w14:textId="1BDE02CF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33233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b/>
                <w:sz w:val="20"/>
                <w:szCs w:val="20"/>
                <w:lang w:val="pl-PL"/>
              </w:rPr>
              <w:t>Przedział sprzętowy - zabudowa i organizacja</w:t>
            </w:r>
          </w:p>
        </w:tc>
        <w:tc>
          <w:tcPr>
            <w:tcW w:w="2551" w:type="dxa"/>
          </w:tcPr>
          <w:p w14:paraId="7E31ED05" w14:textId="77777777" w:rsidR="00981380" w:rsidRPr="00BB30E9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981380" w:rsidRPr="006B5F75" w14:paraId="5BBD3300" w14:textId="41E7FD11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DA7160" w14:textId="497E029E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C2DFD" w14:textId="1435F026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Wydzielenie strefy sprzętowej od strefy osobowej: przegroda/element zabezpieczający przed przemieszczeniem ładunku do kabiny</w:t>
            </w:r>
            <w:r w:rsidR="005D5ECE">
              <w:rPr>
                <w:rFonts w:ascii="Arial" w:hAnsi="Arial" w:cs="Arial"/>
                <w:sz w:val="20"/>
                <w:szCs w:val="20"/>
                <w:lang w:val="pl-PL"/>
              </w:rPr>
              <w:t>, z przejściem zamykanym.</w:t>
            </w:r>
          </w:p>
        </w:tc>
        <w:tc>
          <w:tcPr>
            <w:tcW w:w="2551" w:type="dxa"/>
          </w:tcPr>
          <w:p w14:paraId="3C8A9438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651DD792" w14:textId="001CE51D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5A7D04" w14:textId="39AEB5C0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7AB927" w14:textId="08CEDA74" w:rsidR="00981380" w:rsidRPr="0057226B" w:rsidRDefault="00981380" w:rsidP="009A685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A6852">
              <w:rPr>
                <w:rFonts w:ascii="Arial" w:hAnsi="Arial" w:cs="Arial"/>
                <w:sz w:val="20"/>
                <w:szCs w:val="20"/>
                <w:lang w:val="pl-PL"/>
              </w:rPr>
              <w:t xml:space="preserve">System regałów/modułów: lekkie konstrukcje </w:t>
            </w:r>
            <w:r w:rsidR="009A6852" w:rsidRPr="009A6852">
              <w:rPr>
                <w:rFonts w:ascii="Arial" w:hAnsi="Arial" w:cs="Arial"/>
                <w:sz w:val="20"/>
                <w:szCs w:val="20"/>
                <w:lang w:val="pl-PL"/>
              </w:rPr>
              <w:t>perforowane</w:t>
            </w:r>
            <w:r w:rsidRPr="009A6852">
              <w:rPr>
                <w:rFonts w:ascii="Arial" w:hAnsi="Arial" w:cs="Arial"/>
                <w:sz w:val="20"/>
                <w:szCs w:val="20"/>
                <w:lang w:val="pl-PL"/>
              </w:rPr>
              <w:t>, umożliwiające elastyczną konfigurację i dopinanie pasów transportowych.</w:t>
            </w:r>
            <w:r w:rsidR="003224CB" w:rsidRPr="009A6852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9A6852">
              <w:rPr>
                <w:rFonts w:ascii="Arial" w:hAnsi="Arial" w:cs="Arial"/>
                <w:sz w:val="20"/>
                <w:szCs w:val="20"/>
                <w:lang w:val="pl-PL"/>
              </w:rPr>
              <w:t>Minimum</w:t>
            </w:r>
            <w:r w:rsidR="00BB30E9" w:rsidRPr="009A6852">
              <w:rPr>
                <w:rFonts w:ascii="Arial" w:hAnsi="Arial" w:cs="Arial"/>
                <w:sz w:val="20"/>
                <w:szCs w:val="20"/>
                <w:lang w:val="pl-PL"/>
              </w:rPr>
              <w:t xml:space="preserve"> 2 regały na ścianach bocznych</w:t>
            </w:r>
          </w:p>
        </w:tc>
        <w:tc>
          <w:tcPr>
            <w:tcW w:w="2551" w:type="dxa"/>
          </w:tcPr>
          <w:p w14:paraId="5AF24F30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380" w:rsidRPr="006B5F75" w14:paraId="0379C4E0" w14:textId="3D90FBBB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E3E40A" w14:textId="0CA80607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031F7" w14:textId="31B3DF48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Oświetlenie LED przedziału sprzętowego (sufitowe), za</w:t>
            </w:r>
            <w:r w:rsidR="009A6852">
              <w:rPr>
                <w:rFonts w:ascii="Arial" w:hAnsi="Arial" w:cs="Arial"/>
                <w:sz w:val="20"/>
                <w:szCs w:val="20"/>
                <w:lang w:val="pl-PL"/>
              </w:rPr>
              <w:t>pewniające komfort pracy w nocy</w:t>
            </w:r>
          </w:p>
        </w:tc>
        <w:tc>
          <w:tcPr>
            <w:tcW w:w="2551" w:type="dxa"/>
          </w:tcPr>
          <w:p w14:paraId="2A40C832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45546B8E" w14:textId="2F0DD5EE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826777" w14:textId="75C7FA9A" w:rsidR="00981380" w:rsidRPr="0057226B" w:rsidRDefault="009A6852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C832DF" w14:textId="00A87E26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Punkty mocowania i pasy transportowe dla: torb medycznych, AED, noszy/deski, skrzyń sprzętowy</w:t>
            </w:r>
            <w:r w:rsidR="00722D60">
              <w:rPr>
                <w:rFonts w:ascii="Arial" w:hAnsi="Arial" w:cs="Arial"/>
                <w:sz w:val="20"/>
                <w:szCs w:val="20"/>
                <w:lang w:val="pl-PL"/>
              </w:rPr>
              <w:t>ch oraz pozostałego wyposażenia</w:t>
            </w:r>
          </w:p>
        </w:tc>
        <w:tc>
          <w:tcPr>
            <w:tcW w:w="2551" w:type="dxa"/>
          </w:tcPr>
          <w:p w14:paraId="2EEC1933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32D3F4BD" w14:textId="040455FF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778070" w14:textId="688C7B86" w:rsidR="00981380" w:rsidRPr="0057226B" w:rsidRDefault="00722D6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872CF1" w14:textId="64A07940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W</w:t>
            </w:r>
            <w:r w:rsidR="007B74C3">
              <w:rPr>
                <w:rFonts w:ascii="Arial" w:hAnsi="Arial" w:cs="Arial"/>
                <w:sz w:val="20"/>
                <w:szCs w:val="20"/>
                <w:lang w:val="pl-PL"/>
              </w:rPr>
              <w:t>ymagana w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ykładzina/wykończenie przestrzeni sprzętowej: trwałe, łatwe do utrzymania w czystości, odporne na zabrudzenia i przetarcia; dodatkowe wygłuszenie i </w:t>
            </w:r>
            <w:r w:rsidR="00722D60">
              <w:rPr>
                <w:rFonts w:ascii="Arial" w:hAnsi="Arial" w:cs="Arial"/>
                <w:sz w:val="20"/>
                <w:szCs w:val="20"/>
                <w:lang w:val="pl-PL"/>
              </w:rPr>
              <w:t xml:space="preserve">izolacja termiczna ścian i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sufitu oraz powierzchnie antypoślizgowe w strefie pracy.</w:t>
            </w:r>
            <w:r w:rsidR="00BB30E9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551" w:type="dxa"/>
          </w:tcPr>
          <w:p w14:paraId="10BB57C7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057EEC6D" w14:textId="52345508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60D2AD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Instalacja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elektryczna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5722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226B">
              <w:rPr>
                <w:rFonts w:ascii="Arial" w:hAnsi="Arial" w:cs="Arial"/>
                <w:b/>
                <w:sz w:val="20"/>
                <w:szCs w:val="20"/>
              </w:rPr>
              <w:t>zasilanie</w:t>
            </w:r>
            <w:proofErr w:type="spellEnd"/>
          </w:p>
        </w:tc>
        <w:tc>
          <w:tcPr>
            <w:tcW w:w="2551" w:type="dxa"/>
          </w:tcPr>
          <w:p w14:paraId="2334682F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380" w:rsidRPr="006B5F75" w14:paraId="7B7A6CF8" w14:textId="1F36BACD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40C033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1A63FB" w14:textId="1CDD45E0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Gniazda w przedziale sprzętowym: min. 2×12 V oraz min. 2×USB; dodatkowo min. 2×230 V (zasilanie z przetwornicy min. 2000 W – czysta sinusoida lub rozwiązanie równoważne,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z zabezpieczeniami i rozdzielnią).</w:t>
            </w:r>
          </w:p>
        </w:tc>
        <w:tc>
          <w:tcPr>
            <w:tcW w:w="2551" w:type="dxa"/>
          </w:tcPr>
          <w:p w14:paraId="4CCB9CC1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2E4BAEE1" w14:textId="1CEF1042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B36FAA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CF931D" w14:textId="7A736B70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Niezależny układ zasilania zabudowy: dodatkowy akumulator „hotelowy” + separator/ładowanie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z alternatora oraz możliwość doładowania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z zewnętrznego 230 V (ładowarka).</w:t>
            </w:r>
          </w:p>
        </w:tc>
        <w:tc>
          <w:tcPr>
            <w:tcW w:w="2551" w:type="dxa"/>
          </w:tcPr>
          <w:p w14:paraId="31D00AD8" w14:textId="77777777" w:rsidR="00981380" w:rsidRPr="001F73AA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6A2824AB" w14:textId="77DB29C9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80C46F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FC8FDE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Przygotowanie pod montaż dodatkowych urządzeń (np. ładowarki, oświetlenie, radiostacja) – kanały kablowe/bezpieczniki wg zasad producenta.</w:t>
            </w:r>
          </w:p>
        </w:tc>
        <w:tc>
          <w:tcPr>
            <w:tcW w:w="2551" w:type="dxa"/>
          </w:tcPr>
          <w:p w14:paraId="58CF6E8B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07E354E7" w14:textId="5F615413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13990D" w14:textId="5DBB6445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b/>
                <w:sz w:val="20"/>
                <w:szCs w:val="20"/>
                <w:lang w:val="pl-PL"/>
              </w:rPr>
              <w:t>Wyposażenie dodatkowe</w:t>
            </w:r>
          </w:p>
        </w:tc>
        <w:tc>
          <w:tcPr>
            <w:tcW w:w="2551" w:type="dxa"/>
          </w:tcPr>
          <w:p w14:paraId="6B875782" w14:textId="77777777" w:rsidR="00981380" w:rsidRPr="00BB30E9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981380" w:rsidRPr="006B5F75" w14:paraId="1E25B126" w14:textId="2FBD7CEE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3CD8D7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578F6A" w14:textId="225F510B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Hak holowniczy (min. 13-pin)</w:t>
            </w:r>
          </w:p>
        </w:tc>
        <w:tc>
          <w:tcPr>
            <w:tcW w:w="2551" w:type="dxa"/>
          </w:tcPr>
          <w:p w14:paraId="09654ED1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5F69B534" w14:textId="0F1C3FC4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09B7E7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E0DC21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Koło zapasowe pełnowymiarowe oraz zestaw narzędzi.</w:t>
            </w:r>
          </w:p>
        </w:tc>
        <w:tc>
          <w:tcPr>
            <w:tcW w:w="2551" w:type="dxa"/>
          </w:tcPr>
          <w:p w14:paraId="5E8580C5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4B287BCB" w14:textId="7266F363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97636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18EC28" w14:textId="6E149558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Fabryczne opony wielosezonowe</w:t>
            </w:r>
          </w:p>
        </w:tc>
        <w:tc>
          <w:tcPr>
            <w:tcW w:w="2551" w:type="dxa"/>
          </w:tcPr>
          <w:p w14:paraId="0EC91275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11E48254" w14:textId="350AC4FF" w:rsidTr="00981380">
        <w:tc>
          <w:tcPr>
            <w:tcW w:w="6516" w:type="dxa"/>
            <w:gridSpan w:val="2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21FC9A" w14:textId="566CCE28" w:rsidR="00981380" w:rsidRPr="0057226B" w:rsidRDefault="00981380" w:rsidP="00722D6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b/>
                <w:sz w:val="20"/>
                <w:szCs w:val="20"/>
                <w:lang w:val="pl-PL"/>
              </w:rPr>
              <w:t>Wyposażenie startowe</w:t>
            </w:r>
          </w:p>
        </w:tc>
        <w:tc>
          <w:tcPr>
            <w:tcW w:w="2551" w:type="dxa"/>
          </w:tcPr>
          <w:p w14:paraId="70D3806D" w14:textId="77777777" w:rsidR="00981380" w:rsidRPr="00BB30E9" w:rsidRDefault="00981380" w:rsidP="005722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</w:tr>
      <w:tr w:rsidR="00981380" w:rsidRPr="006B5F75" w14:paraId="61B5C588" w14:textId="625F6E95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689707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769818" w14:textId="14D1EAC1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Radiostacja nasobna </w:t>
            </w:r>
            <w:r w:rsidR="002F7030">
              <w:rPr>
                <w:rFonts w:ascii="Arial" w:hAnsi="Arial" w:cs="Arial"/>
                <w:sz w:val="20"/>
                <w:szCs w:val="20"/>
                <w:lang w:val="pl-PL"/>
              </w:rPr>
              <w:t xml:space="preserve">dopuszczona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do pracy w systemach OSP/PSP</w:t>
            </w:r>
            <w:r w:rsidR="002F703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2551" w:type="dxa"/>
          </w:tcPr>
          <w:p w14:paraId="0A5752C7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056D7B49" w14:textId="7326AEA0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7D324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1BD2A9" w14:textId="100FE84A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Uprzywilejowanie i oznakowanie pojazdu: komplet sygnałów świetlno</w:t>
            </w:r>
            <w:r w:rsidRPr="0057226B">
              <w:rPr>
                <w:rFonts w:ascii="Cambria Math" w:hAnsi="Cambria Math" w:cs="Cambria Math"/>
                <w:sz w:val="20"/>
                <w:szCs w:val="20"/>
                <w:lang w:val="pl-PL"/>
              </w:rPr>
              <w:t>‑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>dźwiękowych LED (belka + elementy dodatkowe</w:t>
            </w:r>
            <w:r w:rsidR="007B74C3">
              <w:rPr>
                <w:rFonts w:ascii="Arial" w:hAnsi="Arial" w:cs="Arial"/>
                <w:sz w:val="20"/>
                <w:szCs w:val="20"/>
                <w:lang w:val="pl-PL"/>
              </w:rPr>
              <w:t xml:space="preserve"> dookoła pojazdu, w tym oś</w:t>
            </w:r>
            <w:r w:rsidR="007B74C3" w:rsidRPr="00722D60">
              <w:rPr>
                <w:rFonts w:ascii="Arial" w:hAnsi="Arial" w:cs="Arial"/>
                <w:sz w:val="20"/>
                <w:szCs w:val="20"/>
                <w:lang w:val="pl-PL"/>
              </w:rPr>
              <w:t>wietlenie lusterek</w:t>
            </w:r>
            <w:r w:rsidRPr="00722D60">
              <w:rPr>
                <w:rFonts w:ascii="Arial" w:hAnsi="Arial" w:cs="Arial"/>
                <w:sz w:val="20"/>
                <w:szCs w:val="20"/>
                <w:lang w:val="pl-PL"/>
              </w:rPr>
              <w:t>), syrena/głośnik</w:t>
            </w:r>
            <w:r w:rsidR="002F7030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7B74C3" w:rsidRPr="00722D60">
              <w:rPr>
                <w:rFonts w:ascii="Arial" w:hAnsi="Arial" w:cs="Arial"/>
                <w:sz w:val="20"/>
                <w:szCs w:val="20"/>
                <w:lang w:val="pl-PL"/>
              </w:rPr>
              <w:t>z podbiciem nisko tonowym</w:t>
            </w:r>
            <w:r w:rsidR="00722D60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t xml:space="preserve">i sterowanie; oklejenie/oznaczenia zgodne z wymaganiami dla pojazdów OSP (projekt dostosowany wraz z OSP JRS GŁOGÓW). Wykonawca </w:t>
            </w:r>
            <w:r w:rsidRPr="0057226B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zapewnia zgodność instalacji oraz komplet dokumentów/badań wymaganych do eksploatacji pojazdu jako uprzywilejowanego.</w:t>
            </w:r>
          </w:p>
        </w:tc>
        <w:tc>
          <w:tcPr>
            <w:tcW w:w="2551" w:type="dxa"/>
          </w:tcPr>
          <w:p w14:paraId="0F56F484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3F045AB9" w14:textId="3BE3CCF0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1F437C" w14:textId="77777777" w:rsidR="00981380" w:rsidRPr="00722D60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D60">
              <w:rPr>
                <w:rFonts w:ascii="Arial" w:hAnsi="Arial" w:cs="Arial"/>
                <w:sz w:val="20"/>
                <w:szCs w:val="20"/>
              </w:rPr>
              <w:lastRenderedPageBreak/>
              <w:t>38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6CCD14" w14:textId="282E14F4" w:rsidR="00981380" w:rsidRPr="00722D60" w:rsidRDefault="00981380" w:rsidP="00722D60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22D60">
              <w:rPr>
                <w:rFonts w:ascii="Arial" w:hAnsi="Arial" w:cs="Arial"/>
                <w:sz w:val="20"/>
                <w:szCs w:val="20"/>
                <w:lang w:val="pl-PL"/>
              </w:rPr>
              <w:t>Markiza</w:t>
            </w:r>
          </w:p>
        </w:tc>
        <w:tc>
          <w:tcPr>
            <w:tcW w:w="2551" w:type="dxa"/>
          </w:tcPr>
          <w:p w14:paraId="113F5484" w14:textId="77777777" w:rsidR="00981380" w:rsidRPr="00BB30E9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981380" w:rsidRPr="006B5F75" w14:paraId="5CF0F572" w14:textId="1F2ABB0A" w:rsidTr="00981380">
        <w:tc>
          <w:tcPr>
            <w:tcW w:w="56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19389C" w14:textId="77777777" w:rsidR="00981380" w:rsidRPr="0057226B" w:rsidRDefault="00981380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26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5954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9D8480" w14:textId="782B2153" w:rsidR="00981380" w:rsidRPr="0057226B" w:rsidRDefault="00722D6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722D60">
              <w:rPr>
                <w:rFonts w:ascii="Arial" w:hAnsi="Arial" w:cs="Arial"/>
                <w:sz w:val="20"/>
                <w:szCs w:val="20"/>
                <w:lang w:val="pl-PL"/>
              </w:rPr>
              <w:t>odest ułatwiający wejście do tylnego przedziału</w:t>
            </w:r>
          </w:p>
        </w:tc>
        <w:tc>
          <w:tcPr>
            <w:tcW w:w="2551" w:type="dxa"/>
          </w:tcPr>
          <w:p w14:paraId="411F62AA" w14:textId="77777777" w:rsidR="00981380" w:rsidRPr="0057226B" w:rsidRDefault="00981380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380" w:rsidRPr="006B5F75" w14:paraId="2F7BC1DE" w14:textId="5A628C26" w:rsidTr="00981380">
        <w:tc>
          <w:tcPr>
            <w:tcW w:w="562" w:type="dxa"/>
            <w:vAlign w:val="center"/>
          </w:tcPr>
          <w:p w14:paraId="7877546E" w14:textId="32DD7370" w:rsidR="00981380" w:rsidRPr="0057226B" w:rsidRDefault="00807FEE" w:rsidP="0057226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5954" w:type="dxa"/>
          </w:tcPr>
          <w:p w14:paraId="0EB905B1" w14:textId="3F8DBD54" w:rsidR="00CA5ED3" w:rsidRPr="00CA5ED3" w:rsidRDefault="00CA5ED3" w:rsidP="00CA5ED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Gwarancja</w:t>
            </w:r>
          </w:p>
          <w:p w14:paraId="182B0120" w14:textId="3E81A58E" w:rsidR="00CA5ED3" w:rsidRPr="00CA5ED3" w:rsidRDefault="00CA5ED3" w:rsidP="00CA5ED3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minimum </w:t>
            </w:r>
            <w:r w:rsidRPr="00CA5ED3">
              <w:rPr>
                <w:rFonts w:ascii="Arial" w:hAnsi="Arial" w:cs="Arial"/>
                <w:b/>
                <w:sz w:val="20"/>
                <w:szCs w:val="20"/>
                <w:lang w:val="x-none"/>
              </w:rPr>
              <w:t xml:space="preserve">2 lata gwarancji na cały pojazd z wyposażeniem 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>od daty pierwszej rejestracji bez limitu kilometrów,</w:t>
            </w:r>
          </w:p>
          <w:p w14:paraId="44D6EBE9" w14:textId="77777777" w:rsidR="00CA5ED3" w:rsidRPr="00CA5ED3" w:rsidRDefault="00CA5ED3" w:rsidP="00CA5ED3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CA5E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minimum </w:t>
            </w:r>
            <w:r w:rsidRPr="00CA5ED3">
              <w:rPr>
                <w:rFonts w:ascii="Arial" w:hAnsi="Arial" w:cs="Arial"/>
                <w:b/>
                <w:sz w:val="20"/>
                <w:szCs w:val="20"/>
                <w:lang w:val="x-none"/>
              </w:rPr>
              <w:t>3 lata gwarancji na powłokę lakierniczą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 od daty pierwszej rejestracji bez limitu kilometrów,</w:t>
            </w:r>
          </w:p>
          <w:p w14:paraId="6BD5751C" w14:textId="77777777" w:rsidR="00CA5ED3" w:rsidRDefault="00CA5ED3" w:rsidP="00CA5ED3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CA5E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minimum </w:t>
            </w:r>
            <w:r w:rsidRPr="00CA5ED3">
              <w:rPr>
                <w:rFonts w:ascii="Arial" w:hAnsi="Arial" w:cs="Arial"/>
                <w:b/>
                <w:sz w:val="20"/>
                <w:szCs w:val="20"/>
                <w:lang w:val="x-none"/>
              </w:rPr>
              <w:t>6 lat gwarancji na perforację nadwozia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 od daty pierwszej rejestracji bez limitu kilometrów</w:t>
            </w:r>
            <w:r w:rsidRPr="00CA5ED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4EEFD65" w14:textId="0E123705" w:rsidR="00981380" w:rsidRPr="00CA5ED3" w:rsidRDefault="00CA5ED3" w:rsidP="00CA5ED3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 xml:space="preserve">minimum </w:t>
            </w:r>
            <w:r w:rsidRPr="00CA5ED3">
              <w:rPr>
                <w:rFonts w:ascii="Arial" w:hAnsi="Arial" w:cs="Arial"/>
                <w:b/>
                <w:sz w:val="20"/>
                <w:szCs w:val="20"/>
                <w:lang w:val="pl-PL"/>
              </w:rPr>
              <w:t>2 lata gwarancji na zabudowę</w:t>
            </w: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 xml:space="preserve"> od daty pierwszej rejestracji bez limitu kilometrów</w:t>
            </w:r>
          </w:p>
        </w:tc>
        <w:tc>
          <w:tcPr>
            <w:tcW w:w="2551" w:type="dxa"/>
          </w:tcPr>
          <w:p w14:paraId="33847CAF" w14:textId="6D57E6E7" w:rsidR="00981380" w:rsidRPr="00CA5ED3" w:rsidRDefault="00CA5ED3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>- ……………….</w:t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 xml:space="preserve"> lata gwarancji na cały pojazd</w:t>
            </w:r>
            <w:r w:rsidR="002F7030">
              <w:rPr>
                <w:rFonts w:ascii="Arial" w:hAnsi="Arial" w:cs="Arial"/>
                <w:sz w:val="20"/>
                <w:szCs w:val="20"/>
                <w:lang w:val="x-none"/>
              </w:rPr>
              <w:br/>
            </w: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>z wyposażeniem</w:t>
            </w:r>
          </w:p>
          <w:p w14:paraId="2A5A0B79" w14:textId="77777777" w:rsidR="00CA5ED3" w:rsidRDefault="00CA5ED3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A5ED3">
              <w:rPr>
                <w:rFonts w:ascii="Arial" w:hAnsi="Arial" w:cs="Arial"/>
                <w:sz w:val="20"/>
                <w:szCs w:val="20"/>
                <w:lang w:val="x-none"/>
              </w:rPr>
              <w:t>-</w:t>
            </w: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 xml:space="preserve"> ……………….</w:t>
            </w:r>
            <w:r w:rsidRPr="00CA5ED3">
              <w:t xml:space="preserve"> </w:t>
            </w: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>lata gwarancji na powłokę lakierniczą</w:t>
            </w:r>
          </w:p>
          <w:p w14:paraId="1AAA344A" w14:textId="77777777" w:rsidR="00CA5ED3" w:rsidRDefault="00CA5ED3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- ……………….. </w:t>
            </w:r>
            <w:r>
              <w:t xml:space="preserve"> </w:t>
            </w: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>lat gwarancji na perforację nadwozia</w:t>
            </w:r>
          </w:p>
          <w:p w14:paraId="15020734" w14:textId="4D66513C" w:rsidR="00CA5ED3" w:rsidRPr="00CA5ED3" w:rsidRDefault="00CA5ED3" w:rsidP="0057226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- ……………...... </w:t>
            </w:r>
            <w:r>
              <w:t xml:space="preserve"> </w:t>
            </w:r>
            <w:r w:rsidRPr="00CA5ED3">
              <w:rPr>
                <w:rFonts w:ascii="Arial" w:hAnsi="Arial" w:cs="Arial"/>
                <w:sz w:val="20"/>
                <w:szCs w:val="20"/>
                <w:lang w:val="pl-PL"/>
              </w:rPr>
              <w:t>lata gwarancji na zabudowę</w:t>
            </w:r>
          </w:p>
        </w:tc>
      </w:tr>
    </w:tbl>
    <w:p w14:paraId="39583C13" w14:textId="77777777" w:rsidR="002B283A" w:rsidRPr="002B283A" w:rsidRDefault="002B283A" w:rsidP="002B283A">
      <w:pPr>
        <w:jc w:val="both"/>
        <w:rPr>
          <w:rFonts w:ascii="Arial" w:hAnsi="Arial" w:cs="Arial"/>
          <w:b/>
          <w:sz w:val="24"/>
        </w:rPr>
      </w:pPr>
    </w:p>
    <w:sectPr w:rsidR="002B283A" w:rsidRPr="002B283A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963F1" w14:textId="77777777" w:rsidR="00B92BB0" w:rsidRDefault="00B92BB0" w:rsidP="002B283A">
      <w:pPr>
        <w:spacing w:after="0" w:line="240" w:lineRule="auto"/>
      </w:pPr>
      <w:r>
        <w:separator/>
      </w:r>
    </w:p>
  </w:endnote>
  <w:endnote w:type="continuationSeparator" w:id="0">
    <w:p w14:paraId="0410324D" w14:textId="77777777" w:rsidR="00B92BB0" w:rsidRDefault="00B92BB0" w:rsidP="002B2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7EBEF" w14:textId="0069559E" w:rsidR="007B74C3" w:rsidRDefault="007B74C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064086" wp14:editId="14CC0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201365349" name="Pole tekstow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DC87F" w14:textId="37717CF0" w:rsidR="007B74C3" w:rsidRPr="007B74C3" w:rsidRDefault="007B74C3" w:rsidP="007B74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74C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406408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margin-left:0;margin-top:0;width:59.6pt;height:2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" filled="f" stroked="f">
              <v:textbox style="mso-fit-shape-to-text:t" inset="20pt,0,0,15pt">
                <w:txbxContent>
                  <w:p w14:paraId="402DC87F" w14:textId="37717CF0" w:rsidR="007B74C3" w:rsidRPr="007B74C3" w:rsidRDefault="007B74C3" w:rsidP="007B74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7B74C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3D1AB" w14:textId="47A349D4" w:rsidR="007B74C3" w:rsidRDefault="007B74C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542919" wp14:editId="7A413716">
              <wp:simplePos x="902525" y="10070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566347546" name="Pole tekstowe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33F513" w14:textId="3E4D9552" w:rsidR="007B74C3" w:rsidRPr="007B74C3" w:rsidRDefault="007B74C3" w:rsidP="007B74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74C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E54291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" style="position:absolute;margin-left:0;margin-top:0;width:59.6pt;height:2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" filled="f" stroked="f">
              <v:textbox style="mso-fit-shape-to-text:t" inset="20pt,0,0,15pt">
                <w:txbxContent>
                  <w:p w14:paraId="2233F513" w14:textId="3E4D9552" w:rsidR="007B74C3" w:rsidRPr="007B74C3" w:rsidRDefault="007B74C3" w:rsidP="007B74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7B74C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564FB" w14:textId="5A3A62A7" w:rsidR="007B74C3" w:rsidRDefault="007B74C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E79496" wp14:editId="24D9D19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635838284" name="Pole tekstow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B36B3" w14:textId="0F7E653F" w:rsidR="007B74C3" w:rsidRPr="007B74C3" w:rsidRDefault="007B74C3" w:rsidP="007B74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74C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CE7949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" style="position:absolute;margin-left:0;margin-top:0;width:59.6pt;height:2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" filled="f" stroked="f">
              <v:textbox style="mso-fit-shape-to-text:t" inset="20pt,0,0,15pt">
                <w:txbxContent>
                  <w:p w14:paraId="7B4B36B3" w14:textId="0F7E653F" w:rsidR="007B74C3" w:rsidRPr="007B74C3" w:rsidRDefault="007B74C3" w:rsidP="007B74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7B74C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40FEF" w14:textId="77777777" w:rsidR="00B92BB0" w:rsidRDefault="00B92BB0" w:rsidP="002B283A">
      <w:pPr>
        <w:spacing w:after="0" w:line="240" w:lineRule="auto"/>
      </w:pPr>
      <w:r>
        <w:separator/>
      </w:r>
    </w:p>
  </w:footnote>
  <w:footnote w:type="continuationSeparator" w:id="0">
    <w:p w14:paraId="59162647" w14:textId="77777777" w:rsidR="00B92BB0" w:rsidRDefault="00B92BB0" w:rsidP="002B2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023F6"/>
    <w:multiLevelType w:val="hybridMultilevel"/>
    <w:tmpl w:val="8204363E"/>
    <w:lvl w:ilvl="0" w:tplc="7CF66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3A"/>
    <w:rsid w:val="00013ADC"/>
    <w:rsid w:val="0007759A"/>
    <w:rsid w:val="001812EC"/>
    <w:rsid w:val="001F73AA"/>
    <w:rsid w:val="00232B73"/>
    <w:rsid w:val="00234E85"/>
    <w:rsid w:val="00237689"/>
    <w:rsid w:val="00243892"/>
    <w:rsid w:val="002B283A"/>
    <w:rsid w:val="002F7030"/>
    <w:rsid w:val="00300CEB"/>
    <w:rsid w:val="003224CB"/>
    <w:rsid w:val="003B7FF1"/>
    <w:rsid w:val="003D6508"/>
    <w:rsid w:val="00455CB1"/>
    <w:rsid w:val="004C6DE7"/>
    <w:rsid w:val="00571B6A"/>
    <w:rsid w:val="0057226B"/>
    <w:rsid w:val="005D5ECE"/>
    <w:rsid w:val="005F7D5C"/>
    <w:rsid w:val="00623F6E"/>
    <w:rsid w:val="006465E2"/>
    <w:rsid w:val="006A515C"/>
    <w:rsid w:val="006B2DEF"/>
    <w:rsid w:val="00722D60"/>
    <w:rsid w:val="007B74C3"/>
    <w:rsid w:val="007F06D8"/>
    <w:rsid w:val="00807FEE"/>
    <w:rsid w:val="008525F3"/>
    <w:rsid w:val="008E3F07"/>
    <w:rsid w:val="00902B26"/>
    <w:rsid w:val="00950F69"/>
    <w:rsid w:val="00981380"/>
    <w:rsid w:val="00986A2E"/>
    <w:rsid w:val="009A6852"/>
    <w:rsid w:val="009F47DE"/>
    <w:rsid w:val="00AF07EB"/>
    <w:rsid w:val="00B80BCF"/>
    <w:rsid w:val="00B92BB0"/>
    <w:rsid w:val="00BB30E9"/>
    <w:rsid w:val="00C27563"/>
    <w:rsid w:val="00C91392"/>
    <w:rsid w:val="00CA5ED3"/>
    <w:rsid w:val="00CB6AD9"/>
    <w:rsid w:val="00CD017C"/>
    <w:rsid w:val="00D55C50"/>
    <w:rsid w:val="00D72D12"/>
    <w:rsid w:val="00D9197C"/>
    <w:rsid w:val="00EB0FE4"/>
    <w:rsid w:val="00ED1F58"/>
    <w:rsid w:val="00F23415"/>
    <w:rsid w:val="00F325FA"/>
    <w:rsid w:val="00FA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9B01"/>
  <w15:chartTrackingRefBased/>
  <w15:docId w15:val="{F321B37D-7E16-4CEE-9EBE-FD5900F16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2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83A"/>
  </w:style>
  <w:style w:type="paragraph" w:styleId="Stopka">
    <w:name w:val="footer"/>
    <w:basedOn w:val="Normalny"/>
    <w:link w:val="StopkaZnak"/>
    <w:uiPriority w:val="99"/>
    <w:unhideWhenUsed/>
    <w:rsid w:val="002B2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83A"/>
  </w:style>
  <w:style w:type="paragraph" w:styleId="Akapitzlist">
    <w:name w:val="List Paragraph"/>
    <w:aliases w:val="L1,Numerowanie,CW_Lista,sw tekst,2 heading,A_wyliczenie,K-P_odwolanie,Akapit z listą5,maz_wyliczenie,opis dzialania,Podsis rysunku,Akapit z listą numerowaną"/>
    <w:basedOn w:val="Normalny"/>
    <w:link w:val="AkapitzlistZnak"/>
    <w:uiPriority w:val="34"/>
    <w:qFormat/>
    <w:rsid w:val="002B283A"/>
    <w:pPr>
      <w:ind w:left="720"/>
      <w:contextualSpacing/>
    </w:pPr>
  </w:style>
  <w:style w:type="character" w:customStyle="1" w:styleId="AkapitzlistZnak">
    <w:name w:val="Akapit z listą Znak"/>
    <w:aliases w:val="L1 Znak,Numerowanie Znak,CW_Lista Znak,sw tekst Znak,2 heading Znak,A_wyliczenie Znak,K-P_odwolanie Znak,Akapit z listą5 Znak,maz_wyliczenie Znak,opis dzialania Znak,Podsis rysunku Znak,Akapit z listą numerowaną Znak"/>
    <w:link w:val="Akapitzlist"/>
    <w:uiPriority w:val="34"/>
    <w:locked/>
    <w:rsid w:val="002B283A"/>
  </w:style>
  <w:style w:type="table" w:styleId="Tabela-Siatka">
    <w:name w:val="Table Grid"/>
    <w:basedOn w:val="Standardowy"/>
    <w:uiPriority w:val="59"/>
    <w:rsid w:val="0057226B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825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IW. Wójcik</dc:creator>
  <cp:keywords/>
  <dc:description/>
  <cp:lastModifiedBy>Magdalena MF. Firuta</cp:lastModifiedBy>
  <cp:revision>29</cp:revision>
  <dcterms:created xsi:type="dcterms:W3CDTF">2025-05-13T09:54:00Z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25e61f4c,c009765,21c1c71a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